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新魏" w:hAnsi="华文新魏" w:eastAsia="华文新魏"/>
          <w:sz w:val="44"/>
          <w:szCs w:val="36"/>
          <w:u w:val="single"/>
        </w:rPr>
      </w:pPr>
      <w:r>
        <w:rPr>
          <w:rFonts w:hint="eastAsia" w:ascii="华文新魏" w:hAnsi="华文新魏" w:eastAsia="华文新魏"/>
          <w:sz w:val="44"/>
          <w:szCs w:val="36"/>
          <w:u w:val="single"/>
          <w:lang w:eastAsia="zh-CN"/>
        </w:rPr>
        <w:t>体育教学器材</w:t>
      </w:r>
      <w:r>
        <w:rPr>
          <w:rFonts w:hint="eastAsia" w:ascii="华文新魏" w:hAnsi="华文新魏" w:eastAsia="华文新魏"/>
          <w:sz w:val="44"/>
          <w:szCs w:val="36"/>
          <w:u w:val="single"/>
        </w:rPr>
        <w:t>报价单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1515"/>
        <w:gridCol w:w="1874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1" w:type="dxa"/>
          </w:tcPr>
          <w:p>
            <w:pP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36"/>
                <w:szCs w:val="48"/>
                <w:vertAlign w:val="baseline"/>
                <w:lang w:eastAsia="zh-CN"/>
              </w:rPr>
            </w:pP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eastAsia="zh-CN"/>
              </w:rPr>
              <w:t>序号</w:t>
            </w:r>
          </w:p>
        </w:tc>
        <w:tc>
          <w:tcPr>
            <w:tcW w:w="1515" w:type="dxa"/>
          </w:tcPr>
          <w:p>
            <w:pP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36"/>
                <w:szCs w:val="48"/>
                <w:vertAlign w:val="baseline"/>
                <w:lang w:eastAsia="zh-CN"/>
              </w:rPr>
            </w:pP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eastAsia="zh-CN"/>
              </w:rPr>
              <w:t>名称</w:t>
            </w:r>
          </w:p>
        </w:tc>
        <w:tc>
          <w:tcPr>
            <w:tcW w:w="1874" w:type="dxa"/>
          </w:tcPr>
          <w:p>
            <w:pP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36"/>
                <w:szCs w:val="48"/>
                <w:vertAlign w:val="baseline"/>
                <w:lang w:eastAsia="zh-CN"/>
              </w:rPr>
            </w:pP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eastAsia="zh-CN"/>
              </w:rPr>
              <w:t>型号规格</w:t>
            </w:r>
          </w:p>
        </w:tc>
        <w:tc>
          <w:tcPr>
            <w:tcW w:w="1420" w:type="dxa"/>
          </w:tcPr>
          <w:p>
            <w:pP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36"/>
                <w:szCs w:val="48"/>
                <w:vertAlign w:val="baseline"/>
                <w:lang w:eastAsia="zh-CN"/>
              </w:rPr>
            </w:pP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eastAsia="zh-CN"/>
              </w:rPr>
              <w:t>单价（元）</w:t>
            </w:r>
          </w:p>
        </w:tc>
        <w:tc>
          <w:tcPr>
            <w:tcW w:w="1421" w:type="dxa"/>
          </w:tcPr>
          <w:p>
            <w:pP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36"/>
                <w:szCs w:val="48"/>
                <w:vertAlign w:val="baseline"/>
                <w:lang w:eastAsia="zh-CN"/>
              </w:rPr>
            </w:pP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eastAsia="zh-CN"/>
              </w:rPr>
              <w:t>数量</w:t>
            </w:r>
          </w:p>
        </w:tc>
        <w:tc>
          <w:tcPr>
            <w:tcW w:w="1421" w:type="dxa"/>
          </w:tcPr>
          <w:p>
            <w:pP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36"/>
                <w:szCs w:val="48"/>
                <w:vertAlign w:val="baseline"/>
                <w:lang w:eastAsia="zh-CN"/>
              </w:rPr>
            </w:pP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eastAsia="zh-CN"/>
              </w:rPr>
              <w:t>小计</w:t>
            </w: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  <w:t>(元)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871" w:type="dxa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  <w:t>1</w:t>
            </w:r>
          </w:p>
        </w:tc>
        <w:tc>
          <w:tcPr>
            <w:tcW w:w="1515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15" w:lineRule="atLeast"/>
              <w:ind w:left="0" w:right="0" w:firstLine="0"/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游泳池泳道线</w:t>
            </w:r>
          </w:p>
        </w:tc>
        <w:tc>
          <w:tcPr>
            <w:tcW w:w="1874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15" w:lineRule="atLeast"/>
              <w:ind w:left="0" w:right="0" w:firstLine="0"/>
              <w:rPr>
                <w:rFonts w:hint="eastAsia"/>
                <w:b w:val="0"/>
                <w:bCs w:val="0"/>
                <w:color w:val="000000" w:themeColor="text1"/>
                <w:lang w:eastAsia="zh-CN"/>
              </w:rPr>
            </w:pPr>
            <w:r>
              <w:rPr>
                <w:rFonts w:ascii="Tahoma" w:hAnsi="Tahoma" w:eastAsia="Tahoma" w:cs="Tahoma"/>
                <w:b w:val="0"/>
                <w:i w:val="0"/>
                <w:caps w:val="0"/>
                <w:color w:val="666666"/>
                <w:spacing w:val="0"/>
                <w:sz w:val="18"/>
                <w:szCs w:val="18"/>
                <w:shd w:val="clear" w:fill="FFFFFF"/>
              </w:rPr>
              <w:t>LC002</w:t>
            </w:r>
            <w:r>
              <w:rPr>
                <w:rFonts w:hint="eastAsia" w:ascii="Tahoma" w:hAnsi="Tahoma" w:cs="Tahoma"/>
                <w:b w:val="0"/>
                <w:i w:val="0"/>
                <w:caps w:val="0"/>
                <w:color w:val="666666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  </w:t>
            </w:r>
            <w:r>
              <w:rPr>
                <w:rFonts w:ascii="Tahoma" w:hAnsi="Tahoma" w:eastAsia="Tahoma" w:cs="Tahoma"/>
                <w:b w:val="0"/>
                <w:i w:val="0"/>
                <w:caps w:val="0"/>
                <w:color w:val="666666"/>
                <w:spacing w:val="0"/>
                <w:sz w:val="18"/>
                <w:szCs w:val="18"/>
                <w:shd w:val="clear" w:fill="FFFFFF"/>
              </w:rPr>
              <w:t>蓝泳</w:t>
            </w:r>
            <w:r>
              <w:rPr>
                <w:rFonts w:hint="eastAsia" w:ascii="Tahoma" w:hAnsi="Tahoma" w:cs="Tahoma"/>
                <w:b w:val="0"/>
                <w:i w:val="0"/>
                <w:caps w:val="0"/>
                <w:color w:val="666666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 9cm串50米钢丝线  </w:t>
            </w:r>
          </w:p>
        </w:tc>
        <w:tc>
          <w:tcPr>
            <w:tcW w:w="1420" w:type="dxa"/>
          </w:tcPr>
          <w:p>
            <w:pP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>60元/米</w:t>
            </w:r>
          </w:p>
        </w:tc>
        <w:tc>
          <w:tcPr>
            <w:tcW w:w="1421" w:type="dxa"/>
          </w:tcPr>
          <w:p>
            <w:pPr>
              <w:ind w:firstLine="280" w:firstLineChars="100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>450米</w:t>
            </w:r>
          </w:p>
        </w:tc>
        <w:tc>
          <w:tcPr>
            <w:tcW w:w="1421" w:type="dxa"/>
          </w:tcPr>
          <w:p>
            <w:pP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>27000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871" w:type="dxa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  <w:t>2</w:t>
            </w:r>
          </w:p>
        </w:tc>
        <w:tc>
          <w:tcPr>
            <w:tcW w:w="1515" w:type="dxa"/>
          </w:tcPr>
          <w:p>
            <w:pP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eastAsia="zh-CN"/>
              </w:rPr>
              <w:t>运动健身筋膜棒</w:t>
            </w:r>
          </w:p>
        </w:tc>
        <w:tc>
          <w:tcPr>
            <w:tcW w:w="1874" w:type="dxa"/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15" w:lineRule="atLeast"/>
              <w:ind w:left="0" w:leftChars="0" w:right="0" w:rightChars="0" w:firstLine="0" w:firstLineChars="0"/>
              <w:outlineLvl w:val="2"/>
              <w:rPr>
                <w:b w:val="0"/>
                <w:bCs w:val="0"/>
                <w:color w:val="000000" w:themeColor="text1"/>
                <w:sz w:val="21"/>
                <w:szCs w:val="21"/>
              </w:rPr>
            </w:pPr>
            <w:r>
              <w:rPr>
                <w:b w:val="0"/>
                <w:bCs w:val="0"/>
                <w:color w:val="000000" w:themeColor="text1"/>
                <w:sz w:val="21"/>
                <w:szCs w:val="21"/>
              </w:rPr>
              <w:t>Other</w:t>
            </w:r>
            <w:r>
              <w:rPr>
                <w:rFonts w:hint="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b w:val="0"/>
                <w:bCs w:val="0"/>
                <w:color w:val="000000" w:themeColor="text1"/>
                <w:sz w:val="21"/>
                <w:szCs w:val="21"/>
              </w:rPr>
              <w:t>齿轮经络棒</w:t>
            </w:r>
            <w:r>
              <w:rPr>
                <w:rFonts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</w:rPr>
              <w:t>五轮</w:t>
            </w:r>
          </w:p>
        </w:tc>
        <w:tc>
          <w:tcPr>
            <w:tcW w:w="1420" w:type="dxa"/>
          </w:tcPr>
          <w:p>
            <w:pPr>
              <w:ind w:firstLine="280" w:firstLineChars="100"/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>90</w:t>
            </w:r>
          </w:p>
        </w:tc>
        <w:tc>
          <w:tcPr>
            <w:tcW w:w="1421" w:type="dxa"/>
          </w:tcPr>
          <w:p>
            <w:pPr>
              <w:ind w:firstLine="280" w:firstLineChars="100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421" w:type="dxa"/>
          </w:tcPr>
          <w:p>
            <w:pP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>450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1" w:type="dxa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  <w:t>3</w:t>
            </w:r>
          </w:p>
        </w:tc>
        <w:tc>
          <w:tcPr>
            <w:tcW w:w="1515" w:type="dxa"/>
          </w:tcPr>
          <w:p>
            <w:pP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>健身滚轮</w:t>
            </w:r>
          </w:p>
        </w:tc>
        <w:tc>
          <w:tcPr>
            <w:tcW w:w="1874" w:type="dxa"/>
          </w:tcPr>
          <w:p>
            <w:pP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ahoma" w:hAnsi="Tahoma" w:cs="Tahoma"/>
                <w:b w:val="0"/>
                <w:bCs w:val="0"/>
                <w:i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</w:t>
            </w:r>
            <w:r>
              <w:rPr>
                <w:b w:val="0"/>
                <w:bCs w:val="0"/>
                <w:color w:val="000000" w:themeColor="text1"/>
                <w:sz w:val="18"/>
                <w:szCs w:val="18"/>
              </w:rPr>
              <w:t>实心琅琊狼牙棒</w:t>
            </w:r>
            <w:r>
              <w:rPr>
                <w:rFonts w:ascii="宋体" w:hAnsi="宋体" w:eastAsia="宋体" w:cs="宋体"/>
                <w:b w:val="0"/>
                <w:bCs w:val="0"/>
                <w:color w:val="000000" w:themeColor="text1"/>
                <w:sz w:val="18"/>
                <w:szCs w:val="18"/>
              </w:rPr>
              <w:t> pmz045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color w:val="000000" w:themeColor="text1"/>
                <w:sz w:val="18"/>
                <w:szCs w:val="18"/>
              </w:rPr>
              <w:t>45cm</w:t>
            </w:r>
          </w:p>
        </w:tc>
        <w:tc>
          <w:tcPr>
            <w:tcW w:w="1420" w:type="dxa"/>
          </w:tcPr>
          <w:p>
            <w:pPr>
              <w:ind w:firstLine="280" w:firstLineChars="100"/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>120</w:t>
            </w:r>
          </w:p>
        </w:tc>
        <w:tc>
          <w:tcPr>
            <w:tcW w:w="1421" w:type="dxa"/>
          </w:tcPr>
          <w:p>
            <w:pPr>
              <w:ind w:firstLine="280" w:firstLineChars="100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421" w:type="dxa"/>
          </w:tcPr>
          <w:p>
            <w:pP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>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1" w:type="dxa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  <w:t>4</w:t>
            </w:r>
          </w:p>
        </w:tc>
        <w:tc>
          <w:tcPr>
            <w:tcW w:w="1515" w:type="dxa"/>
          </w:tcPr>
          <w:p>
            <w:pP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</w:rPr>
            </w:pP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eastAsia="zh-CN"/>
              </w:rPr>
              <w:t>台球球杆</w:t>
            </w:r>
          </w:p>
        </w:tc>
        <w:tc>
          <w:tcPr>
            <w:tcW w:w="1874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15" w:lineRule="atLeast"/>
              <w:ind w:left="0" w:right="0" w:firstLine="0"/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4"/>
                <w:szCs w:val="24"/>
                <w:vertAlign w:val="baseline"/>
              </w:rPr>
            </w:pPr>
            <w:r>
              <w:rPr>
                <w:rFonts w:ascii="宋体" w:hAnsi="宋体" w:eastAsia="宋体" w:cs="宋体"/>
                <w:b w:val="0"/>
                <w:bCs w:val="0"/>
                <w:color w:val="000000" w:themeColor="text1"/>
                <w:sz w:val="18"/>
                <w:szCs w:val="18"/>
              </w:rPr>
              <w:t>星牌OL08单杆</w:t>
            </w:r>
            <w:r>
              <w:rPr>
                <w:rFonts w:hint="eastAsia" w:ascii="Tahoma" w:hAnsi="Tahoma" w:cs="Tahoma"/>
                <w:b w:val="0"/>
                <w:bCs w:val="0"/>
                <w:i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color w:val="000000" w:themeColor="text1"/>
                <w:sz w:val="18"/>
                <w:szCs w:val="18"/>
              </w:rPr>
              <w:t>1/2分体球杆</w:t>
            </w: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18"/>
                <w:szCs w:val="18"/>
                <w:vertAlign w:val="baseline"/>
                <w:lang w:val="en-US" w:eastAsia="zh-CN"/>
              </w:rPr>
              <w:t>13mm</w:t>
            </w:r>
          </w:p>
        </w:tc>
        <w:tc>
          <w:tcPr>
            <w:tcW w:w="1420" w:type="dxa"/>
          </w:tcPr>
          <w:p>
            <w:pPr>
              <w:ind w:firstLine="280" w:firstLineChars="100"/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>760</w:t>
            </w:r>
          </w:p>
        </w:tc>
        <w:tc>
          <w:tcPr>
            <w:tcW w:w="1421" w:type="dxa"/>
          </w:tcPr>
          <w:p>
            <w:pPr>
              <w:ind w:firstLine="280" w:firstLineChars="100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421" w:type="dxa"/>
          </w:tcPr>
          <w:p>
            <w:pP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>760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871" w:type="dxa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  <w:t>5</w:t>
            </w:r>
          </w:p>
        </w:tc>
        <w:tc>
          <w:tcPr>
            <w:tcW w:w="1515" w:type="dxa"/>
          </w:tcPr>
          <w:p>
            <w:pP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eastAsia="zh-CN"/>
              </w:rPr>
              <w:t>台球球杆</w:t>
            </w:r>
          </w:p>
        </w:tc>
        <w:tc>
          <w:tcPr>
            <w:tcW w:w="1874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b w:val="0"/>
                <w:bCs/>
                <w:sz w:val="18"/>
                <w:szCs w:val="18"/>
              </w:rPr>
              <w:t>LP猎豹台球杆小头英式斯诺克</w:t>
            </w:r>
            <w:r>
              <w:rPr>
                <w:rFonts w:hint="eastAsia"/>
                <w:b w:val="0"/>
                <w:bCs/>
                <w:sz w:val="18"/>
                <w:szCs w:val="18"/>
                <w:lang w:val="en-US" w:eastAsia="zh-CN"/>
              </w:rPr>
              <w:t>,</w:t>
            </w:r>
            <w:r>
              <w:rPr>
                <w:rFonts w:ascii="宋体" w:hAnsi="宋体" w:eastAsia="宋体" w:cs="宋体"/>
                <w:b w:val="0"/>
                <w:bCs/>
                <w:sz w:val="18"/>
                <w:szCs w:val="18"/>
              </w:rPr>
              <w:t>插花3/4杆 </w:t>
            </w:r>
            <w:r>
              <w:rPr>
                <w:rFonts w:hint="eastAsia"/>
                <w:b w:val="0"/>
                <w:bCs/>
                <w:sz w:val="18"/>
                <w:szCs w:val="18"/>
                <w:lang w:val="en-US" w:eastAsia="zh-CN"/>
              </w:rPr>
              <w:t>10mm</w:t>
            </w:r>
          </w:p>
        </w:tc>
        <w:tc>
          <w:tcPr>
            <w:tcW w:w="1420" w:type="dxa"/>
          </w:tcPr>
          <w:p>
            <w:pPr>
              <w:ind w:firstLine="280" w:firstLineChars="100"/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>700</w:t>
            </w:r>
          </w:p>
        </w:tc>
        <w:tc>
          <w:tcPr>
            <w:tcW w:w="1421" w:type="dxa"/>
          </w:tcPr>
          <w:p>
            <w:pPr>
              <w:ind w:firstLine="280" w:firstLineChars="100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421" w:type="dxa"/>
          </w:tcPr>
          <w:p>
            <w:pP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>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</w:trPr>
        <w:tc>
          <w:tcPr>
            <w:tcW w:w="871" w:type="dxa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  <w:t>6</w:t>
            </w:r>
          </w:p>
        </w:tc>
        <w:tc>
          <w:tcPr>
            <w:tcW w:w="1515" w:type="dxa"/>
          </w:tcPr>
          <w:p>
            <w:pP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eastAsia="zh-CN"/>
              </w:rPr>
              <w:t>台球球杆</w:t>
            </w:r>
          </w:p>
        </w:tc>
        <w:tc>
          <w:tcPr>
            <w:tcW w:w="1874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rPr>
                <w:b w:val="0"/>
                <w:bCs/>
                <w:sz w:val="21"/>
                <w:szCs w:val="21"/>
              </w:rPr>
            </w:pPr>
            <w:r>
              <w:rPr>
                <w:sz w:val="18"/>
                <w:szCs w:val="18"/>
              </w:rPr>
              <w:t>星牌毒蛇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color w:val="000000" w:themeColor="text1"/>
                <w:sz w:val="18"/>
                <w:szCs w:val="18"/>
              </w:rPr>
              <w:t>单杆</w:t>
            </w:r>
            <w:r>
              <w:rPr>
                <w:rFonts w:hint="eastAsia" w:ascii="Tahoma" w:hAnsi="Tahoma" w:cs="Tahoma"/>
                <w:b w:val="0"/>
                <w:bCs w:val="0"/>
                <w:i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color w:val="000000" w:themeColor="text1"/>
                <w:sz w:val="18"/>
                <w:szCs w:val="18"/>
              </w:rPr>
              <w:t>1/2分体球杆</w:t>
            </w: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18"/>
                <w:szCs w:val="18"/>
                <w:vertAlign w:val="baseline"/>
                <w:lang w:val="en-US" w:eastAsia="zh-CN"/>
              </w:rPr>
              <w:t>13mm</w:t>
            </w:r>
          </w:p>
        </w:tc>
        <w:tc>
          <w:tcPr>
            <w:tcW w:w="1420" w:type="dxa"/>
          </w:tcPr>
          <w:p>
            <w:pPr>
              <w:ind w:firstLine="280" w:firstLineChars="100"/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>300</w:t>
            </w:r>
          </w:p>
        </w:tc>
        <w:tc>
          <w:tcPr>
            <w:tcW w:w="1421" w:type="dxa"/>
          </w:tcPr>
          <w:p>
            <w:pPr>
              <w:ind w:firstLine="280" w:firstLineChars="100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421" w:type="dxa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>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1" w:type="dxa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  <w:t>7</w:t>
            </w:r>
          </w:p>
        </w:tc>
        <w:tc>
          <w:tcPr>
            <w:tcW w:w="1515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eastAsia="zh-CN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>台球杆皮头修理器</w:t>
            </w:r>
          </w:p>
        </w:tc>
        <w:tc>
          <w:tcPr>
            <w:tcW w:w="1874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Tahoma" w:hAnsi="Tahoma" w:cs="Tahoma"/>
                <w:b w:val="0"/>
                <w:bCs w:val="0"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</w:t>
            </w:r>
            <w:r>
              <w:rPr>
                <w:b w:val="0"/>
                <w:bCs w:val="0"/>
                <w:sz w:val="18"/>
                <w:szCs w:val="18"/>
              </w:rPr>
              <w:t>优动one stop台球杆皮头修理工具更换枪修杆机专用打磨锉</w:t>
            </w:r>
          </w:p>
        </w:tc>
        <w:tc>
          <w:tcPr>
            <w:tcW w:w="1420" w:type="dxa"/>
          </w:tcPr>
          <w:p>
            <w:pPr>
              <w:ind w:firstLine="280" w:firstLineChars="100"/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>230</w:t>
            </w:r>
          </w:p>
        </w:tc>
        <w:tc>
          <w:tcPr>
            <w:tcW w:w="1421" w:type="dxa"/>
          </w:tcPr>
          <w:p>
            <w:pPr>
              <w:ind w:firstLine="280" w:firstLineChars="100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421" w:type="dxa"/>
          </w:tcPr>
          <w:p>
            <w:pP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>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1" w:type="dxa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  <w:t>8</w:t>
            </w:r>
          </w:p>
        </w:tc>
        <w:tc>
          <w:tcPr>
            <w:tcW w:w="1515" w:type="dxa"/>
          </w:tcPr>
          <w:p>
            <w:pP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eastAsia="zh-CN"/>
              </w:rPr>
              <w:t>足球</w:t>
            </w:r>
          </w:p>
        </w:tc>
        <w:tc>
          <w:tcPr>
            <w:tcW w:w="1874" w:type="dxa"/>
          </w:tcPr>
          <w:p>
            <w:pP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</w:rPr>
              <w:t>正品5号</w:t>
            </w: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eastAsia="zh-CN"/>
              </w:rPr>
              <w:t>世达</w:t>
            </w: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</w:rPr>
              <w:t>1000,</w:t>
            </w:r>
            <w:r>
              <w:rPr>
                <w:rFonts w:ascii="Tahoma" w:hAnsi="Tahoma" w:eastAsia="Tahoma" w:cs="Tahoma"/>
                <w:b w:val="0"/>
                <w:i w:val="0"/>
                <w:caps w:val="0"/>
                <w:color w:val="666666"/>
                <w:spacing w:val="0"/>
                <w:sz w:val="18"/>
                <w:szCs w:val="18"/>
                <w:shd w:val="clear" w:fill="FFFFFF"/>
              </w:rPr>
              <w:t>SB375-Z</w:t>
            </w:r>
          </w:p>
        </w:tc>
        <w:tc>
          <w:tcPr>
            <w:tcW w:w="1420" w:type="dxa"/>
          </w:tcPr>
          <w:p>
            <w:pPr>
              <w:ind w:firstLine="280" w:firstLineChars="100"/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>210</w:t>
            </w:r>
          </w:p>
        </w:tc>
        <w:tc>
          <w:tcPr>
            <w:tcW w:w="1421" w:type="dxa"/>
          </w:tcPr>
          <w:p>
            <w:pPr>
              <w:ind w:firstLine="280" w:firstLineChars="100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1421" w:type="dxa"/>
          </w:tcPr>
          <w:p>
            <w:pP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>840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871" w:type="dxa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  <w:t>9</w:t>
            </w:r>
          </w:p>
        </w:tc>
        <w:tc>
          <w:tcPr>
            <w:tcW w:w="1515" w:type="dxa"/>
          </w:tcPr>
          <w:p>
            <w:pP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eastAsia="zh-CN"/>
              </w:rPr>
              <w:t>足球</w:t>
            </w:r>
          </w:p>
        </w:tc>
        <w:tc>
          <w:tcPr>
            <w:tcW w:w="1874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15" w:lineRule="atLeast"/>
              <w:ind w:left="0" w:right="0" w:firstLine="0"/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4"/>
                <w:szCs w:val="24"/>
                <w:vertAlign w:val="baseline"/>
              </w:rPr>
            </w:pPr>
            <w:r>
              <w:rPr>
                <w:rFonts w:hint="eastAsia" w:ascii="Tahoma" w:hAnsi="Tahoma" w:cs="Tahoma"/>
                <w:b w:val="0"/>
                <w:i w:val="0"/>
                <w:caps w:val="0"/>
                <w:color w:val="666666"/>
                <w:spacing w:val="0"/>
                <w:sz w:val="18"/>
                <w:szCs w:val="18"/>
                <w:shd w:val="clear" w:fill="FFFFFF"/>
                <w:lang w:val="en-US" w:eastAsia="zh-CN"/>
              </w:rPr>
              <w:t>5号</w:t>
            </w:r>
            <w:r>
              <w:rPr>
                <w:rFonts w:ascii="Tahoma" w:hAnsi="Tahoma" w:eastAsia="Tahoma" w:cs="Tahoma"/>
                <w:b w:val="0"/>
                <w:i w:val="0"/>
                <w:caps w:val="0"/>
                <w:color w:val="666666"/>
                <w:spacing w:val="0"/>
                <w:sz w:val="18"/>
                <w:szCs w:val="18"/>
                <w:shd w:val="clear" w:fill="FFFFFF"/>
              </w:rPr>
              <w:t>Adidas/阿迪达斯</w:t>
            </w:r>
            <w:r>
              <w:rPr>
                <w:rFonts w:hint="eastAsia" w:ascii="Tahoma" w:hAnsi="Tahoma" w:cs="Tahoma"/>
                <w:b w:val="0"/>
                <w:i w:val="0"/>
                <w:caps w:val="0"/>
                <w:color w:val="666666"/>
                <w:spacing w:val="0"/>
                <w:sz w:val="18"/>
                <w:szCs w:val="18"/>
                <w:shd w:val="clear" w:fill="FFFFFF"/>
                <w:lang w:eastAsia="zh-CN"/>
              </w:rPr>
              <w:t>，</w:t>
            </w:r>
            <w:r>
              <w:rPr>
                <w:rFonts w:ascii="Tahoma" w:hAnsi="Tahoma" w:eastAsia="Tahoma" w:cs="Tahoma"/>
                <w:b w:val="0"/>
                <w:i w:val="0"/>
                <w:caps w:val="0"/>
                <w:color w:val="666666"/>
                <w:spacing w:val="0"/>
                <w:sz w:val="18"/>
                <w:szCs w:val="18"/>
                <w:shd w:val="clear" w:fill="FFFFFF"/>
              </w:rPr>
              <w:t>AZ5203/AZ5204</w:t>
            </w:r>
          </w:p>
        </w:tc>
        <w:tc>
          <w:tcPr>
            <w:tcW w:w="1420" w:type="dxa"/>
          </w:tcPr>
          <w:p>
            <w:pP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 xml:space="preserve">  200</w:t>
            </w:r>
          </w:p>
        </w:tc>
        <w:tc>
          <w:tcPr>
            <w:tcW w:w="1421" w:type="dxa"/>
          </w:tcPr>
          <w:p>
            <w:pPr>
              <w:ind w:firstLine="280" w:firstLineChars="100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1421" w:type="dxa"/>
          </w:tcPr>
          <w:p>
            <w:pP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>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871" w:type="dxa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  <w:t>10</w:t>
            </w:r>
          </w:p>
        </w:tc>
        <w:tc>
          <w:tcPr>
            <w:tcW w:w="1515" w:type="dxa"/>
          </w:tcPr>
          <w:p>
            <w:pP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>台球架杆</w:t>
            </w:r>
          </w:p>
        </w:tc>
        <w:tc>
          <w:tcPr>
            <w:tcW w:w="1874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15" w:lineRule="atLeast"/>
              <w:ind w:left="0" w:right="0" w:firstLine="0"/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1"/>
                <w:szCs w:val="21"/>
                <w:vertAlign w:val="baseline"/>
              </w:rPr>
            </w:pPr>
            <w:r>
              <w:rPr>
                <w:rFonts w:ascii="宋体" w:hAnsi="宋体" w:eastAsia="宋体" w:cs="宋体"/>
                <w:b w:val="0"/>
                <w:bCs w:val="0"/>
                <w:sz w:val="21"/>
                <w:szCs w:val="21"/>
              </w:rPr>
              <w:t>Hiboy Cue</w:t>
            </w:r>
            <w:r>
              <w:rPr>
                <w:rFonts w:hint="eastAsia" w:cs="宋体"/>
                <w:b w:val="0"/>
                <w:bCs w:val="0"/>
                <w:sz w:val="21"/>
                <w:szCs w:val="21"/>
                <w:lang w:val="en-US" w:eastAsia="zh-CN"/>
              </w:rPr>
              <w:t>,</w:t>
            </w:r>
            <w:r>
              <w:rPr>
                <w:rFonts w:ascii="宋体" w:hAnsi="宋体" w:eastAsia="宋体" w:cs="宋体"/>
                <w:b w:val="0"/>
                <w:bCs w:val="0"/>
                <w:sz w:val="21"/>
                <w:szCs w:val="21"/>
              </w:rPr>
              <w:t>1/2碳素架杆</w:t>
            </w:r>
          </w:p>
        </w:tc>
        <w:tc>
          <w:tcPr>
            <w:tcW w:w="1420" w:type="dxa"/>
          </w:tcPr>
          <w:p>
            <w:pPr>
              <w:ind w:firstLine="280" w:firstLineChars="100"/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>70</w:t>
            </w:r>
          </w:p>
        </w:tc>
        <w:tc>
          <w:tcPr>
            <w:tcW w:w="1421" w:type="dxa"/>
          </w:tcPr>
          <w:p>
            <w:pPr>
              <w:ind w:firstLine="280" w:firstLineChars="100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1421" w:type="dxa"/>
          </w:tcPr>
          <w:p>
            <w:pP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>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871" w:type="dxa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  <w:t>11</w:t>
            </w:r>
          </w:p>
        </w:tc>
        <w:tc>
          <w:tcPr>
            <w:tcW w:w="1515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b w:val="0"/>
                <w:bCs/>
                <w:sz w:val="21"/>
                <w:szCs w:val="21"/>
              </w:rPr>
              <w:t>多功能台球杆修理机</w:t>
            </w:r>
          </w:p>
        </w:tc>
        <w:tc>
          <w:tcPr>
            <w:tcW w:w="1874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15" w:lineRule="atLeast"/>
              <w:ind w:left="0" w:right="0" w:firstLine="0"/>
              <w:rPr>
                <w:rFonts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 </w:t>
            </w:r>
            <w:r>
              <w:rPr>
                <w:rFonts w:ascii="宋体" w:hAnsi="宋体" w:eastAsia="宋体" w:cs="宋体"/>
                <w:b w:val="0"/>
                <w:bCs/>
                <w:sz w:val="21"/>
                <w:szCs w:val="21"/>
              </w:rPr>
              <w:t>coutts&amp;cook</w:t>
            </w:r>
            <w:r>
              <w:rPr>
                <w:rFonts w:hint="eastAsia" w:cs="宋体"/>
                <w:b w:val="0"/>
                <w:bCs/>
                <w:sz w:val="21"/>
                <w:szCs w:val="21"/>
                <w:lang w:val="en-US" w:eastAsia="zh-CN"/>
              </w:rPr>
              <w:t>,</w:t>
            </w:r>
            <w:r>
              <w:rPr>
                <w:rFonts w:ascii="宋体" w:hAnsi="宋体" w:eastAsia="宋体" w:cs="宋体"/>
                <w:b w:val="0"/>
                <w:bCs/>
                <w:sz w:val="21"/>
                <w:szCs w:val="21"/>
              </w:rPr>
              <w:t>三合一皮头压</w:t>
            </w:r>
          </w:p>
        </w:tc>
        <w:tc>
          <w:tcPr>
            <w:tcW w:w="1420" w:type="dxa"/>
          </w:tcPr>
          <w:p>
            <w:pPr>
              <w:ind w:firstLine="280" w:firstLineChars="100"/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>60</w:t>
            </w:r>
          </w:p>
        </w:tc>
        <w:tc>
          <w:tcPr>
            <w:tcW w:w="1421" w:type="dxa"/>
          </w:tcPr>
          <w:p>
            <w:pPr>
              <w:ind w:firstLine="280" w:firstLineChars="100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1421" w:type="dxa"/>
          </w:tcPr>
          <w:p>
            <w:pP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>240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871" w:type="dxa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  <w:t>12</w:t>
            </w:r>
          </w:p>
        </w:tc>
        <w:tc>
          <w:tcPr>
            <w:tcW w:w="1515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</w:rPr>
              <w:t>网</w:t>
            </w:r>
            <w:r>
              <w:rPr>
                <w:b w:val="0"/>
                <w:bCs w:val="0"/>
                <w:color w:val="000000" w:themeColor="text1"/>
                <w:sz w:val="21"/>
                <w:szCs w:val="21"/>
              </w:rPr>
              <w:t>球拍穿线机</w:t>
            </w:r>
            <w:r>
              <w:rPr>
                <w:rFonts w:hint="eastAsia"/>
                <w:b w:val="0"/>
                <w:bCs w:val="0"/>
                <w:color w:val="000000" w:themeColor="text1"/>
                <w:sz w:val="21"/>
                <w:szCs w:val="21"/>
                <w:lang w:eastAsia="zh-CN"/>
              </w:rPr>
              <w:t>夹</w:t>
            </w:r>
          </w:p>
        </w:tc>
        <w:tc>
          <w:tcPr>
            <w:tcW w:w="1874" w:type="dxa"/>
          </w:tcPr>
          <w:p>
            <w:pPr>
              <w:rPr>
                <w:rStyle w:val="5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</w:rPr>
              <w:t>ALPHA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Style w:val="5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</w:rPr>
              <w:t>XM-AC021</w:t>
            </w:r>
          </w:p>
          <w:p>
            <w:pPr>
              <w:rPr>
                <w:rStyle w:val="5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</w:rPr>
            </w:pPr>
            <w:r>
              <w:rPr>
                <w:rStyle w:val="5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</w:rPr>
              <w:t>5齿 线径12.2mm</w:t>
            </w:r>
          </w:p>
        </w:tc>
        <w:tc>
          <w:tcPr>
            <w:tcW w:w="1420" w:type="dxa"/>
          </w:tcPr>
          <w:p>
            <w:pPr>
              <w:ind w:firstLine="280" w:firstLineChars="100"/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 xml:space="preserve">180 </w:t>
            </w:r>
          </w:p>
        </w:tc>
        <w:tc>
          <w:tcPr>
            <w:tcW w:w="1421" w:type="dxa"/>
          </w:tcPr>
          <w:p>
            <w:pPr>
              <w:ind w:firstLine="280" w:firstLineChars="100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1421" w:type="dxa"/>
          </w:tcPr>
          <w:p>
            <w:pP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>720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871" w:type="dxa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  <w:t>13</w:t>
            </w:r>
          </w:p>
        </w:tc>
        <w:tc>
          <w:tcPr>
            <w:tcW w:w="1515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15" w:lineRule="atLeast"/>
              <w:ind w:left="0" w:right="0" w:firstLine="0"/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ahoma" w:hAnsi="Tahoma" w:eastAsia="Tahoma" w:cs="Tahoma"/>
                <w:b/>
                <w:i w:val="0"/>
                <w:caps w:val="0"/>
                <w:color w:val="3C3C3C"/>
                <w:spacing w:val="0"/>
                <w:sz w:val="24"/>
                <w:szCs w:val="24"/>
                <w:shd w:val="clear" w:fill="FFFFFF"/>
              </w:rPr>
              <w:t>雪糕桶训练环标志杆</w:t>
            </w:r>
          </w:p>
        </w:tc>
        <w:tc>
          <w:tcPr>
            <w:tcW w:w="1874" w:type="dxa"/>
          </w:tcPr>
          <w:p>
            <w:pPr>
              <w:rPr>
                <w:rStyle w:val="5"/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</w:rPr>
            </w:pPr>
            <w:r>
              <w:rPr>
                <w:rFonts w:ascii="Tahoma" w:hAnsi="Tahoma" w:eastAsia="Tahoma" w:cs="Tahoma"/>
                <w:b w:val="0"/>
                <w:i w:val="0"/>
                <w:caps w:val="0"/>
                <w:color w:val="666666"/>
                <w:spacing w:val="0"/>
                <w:sz w:val="18"/>
                <w:szCs w:val="18"/>
                <w:shd w:val="clear" w:fill="FFFFFF"/>
              </w:rPr>
              <w:t>品牌: 振轩文体23cm-蓝色货号: 421</w:t>
            </w:r>
          </w:p>
        </w:tc>
        <w:tc>
          <w:tcPr>
            <w:tcW w:w="1420" w:type="dxa"/>
          </w:tcPr>
          <w:p>
            <w:pPr>
              <w:ind w:firstLine="280" w:firstLineChars="100"/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1421" w:type="dxa"/>
          </w:tcPr>
          <w:p>
            <w:pPr>
              <w:ind w:firstLine="280" w:firstLineChars="100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>100</w:t>
            </w:r>
          </w:p>
        </w:tc>
        <w:tc>
          <w:tcPr>
            <w:tcW w:w="1421" w:type="dxa"/>
          </w:tcPr>
          <w:p>
            <w:pP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>300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871" w:type="dxa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  <w:t>14</w:t>
            </w:r>
          </w:p>
        </w:tc>
        <w:tc>
          <w:tcPr>
            <w:tcW w:w="1515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15" w:lineRule="atLeast"/>
              <w:ind w:left="0" w:right="0" w:firstLine="241" w:firstLineChars="100"/>
              <w:rPr>
                <w:rFonts w:hint="eastAsia" w:ascii="Tahoma" w:hAnsi="Tahoma" w:eastAsia="宋体" w:cs="Tahoma"/>
                <w:b/>
                <w:i w:val="0"/>
                <w:caps w:val="0"/>
                <w:color w:val="3C3C3C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Tahoma" w:hAnsi="Tahoma" w:cs="Tahoma"/>
                <w:b/>
                <w:i w:val="0"/>
                <w:caps w:val="0"/>
                <w:color w:val="3C3C3C"/>
                <w:spacing w:val="0"/>
                <w:sz w:val="24"/>
                <w:szCs w:val="24"/>
                <w:shd w:val="clear" w:fill="FFFFFF"/>
                <w:lang w:eastAsia="zh-CN"/>
              </w:rPr>
              <w:t>网球</w:t>
            </w:r>
          </w:p>
        </w:tc>
        <w:tc>
          <w:tcPr>
            <w:tcW w:w="1874" w:type="dxa"/>
          </w:tcPr>
          <w:p>
            <w:pPr>
              <w:rPr>
                <w:rFonts w:hint="eastAsia" w:ascii="Tahoma" w:hAnsi="Tahoma" w:eastAsia="宋体" w:cs="Tahoma"/>
                <w:b w:val="0"/>
                <w:i w:val="0"/>
                <w:caps w:val="0"/>
                <w:color w:val="666666"/>
                <w:spacing w:val="0"/>
                <w:sz w:val="18"/>
                <w:szCs w:val="18"/>
                <w:shd w:val="clear" w:fill="FFFFFF"/>
                <w:lang w:eastAsia="zh-CN"/>
              </w:rPr>
            </w:pPr>
            <w:r>
              <w:rPr>
                <w:rFonts w:hint="eastAsia" w:ascii="Tahoma" w:hAnsi="Tahoma" w:cs="Tahoma"/>
                <w:b w:val="0"/>
                <w:i w:val="0"/>
                <w:caps w:val="0"/>
                <w:color w:val="666666"/>
                <w:spacing w:val="0"/>
                <w:sz w:val="18"/>
                <w:szCs w:val="18"/>
                <w:shd w:val="clear" w:fill="FFFFFF"/>
                <w:lang w:eastAsia="zh-CN"/>
              </w:rPr>
              <w:t>天龙复合球</w:t>
            </w:r>
            <w:r>
              <w:rPr>
                <w:rFonts w:hint="eastAsia" w:ascii="Tahoma" w:hAnsi="Tahoma" w:cs="Tahoma"/>
                <w:b w:val="0"/>
                <w:i w:val="0"/>
                <w:caps w:val="0"/>
                <w:color w:val="666666"/>
                <w:spacing w:val="0"/>
                <w:sz w:val="18"/>
                <w:szCs w:val="18"/>
                <w:shd w:val="clear" w:fill="FFFFFF"/>
                <w:lang w:val="en-US" w:eastAsia="zh-CN"/>
              </w:rPr>
              <w:t xml:space="preserve"> 筒装4个</w:t>
            </w:r>
          </w:p>
        </w:tc>
        <w:tc>
          <w:tcPr>
            <w:tcW w:w="1420" w:type="dxa"/>
          </w:tcPr>
          <w:p>
            <w:pPr>
              <w:ind w:firstLine="280" w:firstLineChars="100"/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>30</w:t>
            </w:r>
          </w:p>
        </w:tc>
        <w:tc>
          <w:tcPr>
            <w:tcW w:w="1421" w:type="dxa"/>
          </w:tcPr>
          <w:p>
            <w:pPr>
              <w:ind w:firstLine="280" w:firstLineChars="100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>48</w:t>
            </w:r>
          </w:p>
        </w:tc>
        <w:tc>
          <w:tcPr>
            <w:tcW w:w="1421" w:type="dxa"/>
          </w:tcPr>
          <w:p>
            <w:pP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>1440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871" w:type="dxa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30"/>
                <w:szCs w:val="30"/>
                <w:vertAlign w:val="baseline"/>
                <w:lang w:val="en-US" w:eastAsia="zh-CN"/>
              </w:rPr>
              <w:t>合计</w:t>
            </w:r>
          </w:p>
        </w:tc>
        <w:tc>
          <w:tcPr>
            <w:tcW w:w="1515" w:type="dxa"/>
          </w:tcPr>
          <w:p>
            <w:pP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874" w:type="dxa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instrText xml:space="preserve"> = sum(F1:F15) \* MERGEFORMAT </w:instrText>
            </w: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fldChar w:fldCharType="separate"/>
            </w: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t>35180</w:t>
            </w:r>
            <w:r>
              <w:rPr>
                <w:rFonts w:hint="eastAsia" w:ascii="华文新魏" w:hAnsi="华文新魏" w:eastAsia="仿宋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</w:rPr>
              <w:fldChar w:fldCharType="end"/>
            </w:r>
          </w:p>
        </w:tc>
      </w:tr>
    </w:tbl>
    <w:p>
      <w:pPr>
        <w:rPr>
          <w:rFonts w:hint="eastAsia" w:eastAsia="仿宋"/>
          <w:b w:val="0"/>
          <w:bCs w:val="0"/>
          <w:color w:val="000000" w:themeColor="text1"/>
          <w:sz w:val="28"/>
          <w:szCs w:val="21"/>
          <w:lang w:val="en-US" w:eastAsia="zh-CN"/>
        </w:rPr>
      </w:pPr>
      <w:r>
        <w:rPr>
          <w:rFonts w:hint="eastAsia" w:eastAsia="仿宋"/>
          <w:b w:val="0"/>
          <w:bCs w:val="0"/>
          <w:color w:val="000000" w:themeColor="text1"/>
          <w:sz w:val="28"/>
          <w:szCs w:val="21"/>
        </w:rPr>
        <w:t>注：此价格含税和运费</w:t>
      </w:r>
      <w:r>
        <w:rPr>
          <w:rFonts w:hint="eastAsia" w:eastAsia="仿宋"/>
          <w:b w:val="0"/>
          <w:bCs w:val="0"/>
          <w:color w:val="000000" w:themeColor="text1"/>
          <w:sz w:val="28"/>
          <w:szCs w:val="21"/>
          <w:lang w:eastAsia="zh-CN"/>
        </w:rPr>
        <w:t>、安装费</w:t>
      </w:r>
      <w:r>
        <w:rPr>
          <w:rFonts w:hint="eastAsia" w:eastAsia="仿宋"/>
          <w:b w:val="0"/>
          <w:bCs w:val="0"/>
          <w:color w:val="000000" w:themeColor="text1"/>
          <w:sz w:val="28"/>
          <w:szCs w:val="21"/>
        </w:rPr>
        <w:t>。</w:t>
      </w:r>
      <w:r>
        <w:rPr>
          <w:rFonts w:hint="eastAsia" w:eastAsia="仿宋"/>
          <w:b w:val="0"/>
          <w:bCs w:val="0"/>
          <w:color w:val="000000" w:themeColor="text1"/>
          <w:sz w:val="28"/>
          <w:szCs w:val="21"/>
          <w:lang w:val="en-US" w:eastAsia="zh-CN"/>
        </w:rPr>
        <w:t xml:space="preserve">   </w:t>
      </w:r>
    </w:p>
    <w:p>
      <w:pPr>
        <w:ind w:left="4432" w:leftChars="-257" w:hanging="4972" w:hangingChars="1776"/>
      </w:pPr>
      <w:r>
        <w:rPr>
          <w:rFonts w:hint="eastAsia" w:eastAsia="仿宋"/>
          <w:b w:val="0"/>
          <w:bCs w:val="0"/>
          <w:color w:val="000000" w:themeColor="text1"/>
          <w:sz w:val="28"/>
          <w:szCs w:val="21"/>
          <w:lang w:val="en-US" w:eastAsia="zh-CN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81DB2"/>
    <w:rsid w:val="003F4A53"/>
    <w:rsid w:val="00981DB2"/>
    <w:rsid w:val="01B1386E"/>
    <w:rsid w:val="1139767E"/>
    <w:rsid w:val="12D359AC"/>
    <w:rsid w:val="1D86426A"/>
    <w:rsid w:val="218E5FC9"/>
    <w:rsid w:val="32CC0456"/>
    <w:rsid w:val="34162A9D"/>
    <w:rsid w:val="376F70A5"/>
    <w:rsid w:val="37E426BA"/>
    <w:rsid w:val="3A4B32A9"/>
    <w:rsid w:val="3A4D54EF"/>
    <w:rsid w:val="3A7158B4"/>
    <w:rsid w:val="40F8737A"/>
    <w:rsid w:val="416B79D4"/>
    <w:rsid w:val="4852059F"/>
    <w:rsid w:val="4B8D48F2"/>
    <w:rsid w:val="50473EF0"/>
    <w:rsid w:val="576864B4"/>
    <w:rsid w:val="57EA0821"/>
    <w:rsid w:val="58327CC3"/>
    <w:rsid w:val="597365FB"/>
    <w:rsid w:val="5ACF5CFF"/>
    <w:rsid w:val="5B490780"/>
    <w:rsid w:val="60EB16C8"/>
    <w:rsid w:val="64725792"/>
    <w:rsid w:val="66C121C3"/>
    <w:rsid w:val="67555ABF"/>
    <w:rsid w:val="69FD0859"/>
    <w:rsid w:val="6F080B12"/>
    <w:rsid w:val="74FC1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4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22"/>
    <w:rPr>
      <w:b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36</Words>
  <Characters>209</Characters>
  <Lines>1</Lines>
  <Paragraphs>1</Paragraphs>
  <ScaleCrop>false</ScaleCrop>
  <LinksUpToDate>false</LinksUpToDate>
  <CharactersWithSpaces>244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2014-10-23T05:05:00Z</dcterms:created>
  <dc:creator>lenovo</dc:creator>
  <cp:lastModifiedBy>雨木木</cp:lastModifiedBy>
  <dcterms:modified xsi:type="dcterms:W3CDTF">2018-05-11T01:05:45Z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